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0" w:rsidRPr="004E3AE3" w:rsidRDefault="00987DE5" w:rsidP="008B3037">
      <w:pPr>
        <w:rPr>
          <w:rFonts w:ascii="Verdana" w:hAnsi="Verdana"/>
          <w:sz w:val="32"/>
          <w:szCs w:val="32"/>
        </w:rPr>
      </w:pPr>
      <w:r w:rsidRPr="004E3AE3">
        <w:rPr>
          <w:rFonts w:ascii="Verdana" w:hAnsi="Verdana"/>
          <w:sz w:val="32"/>
          <w:szCs w:val="32"/>
        </w:rPr>
        <w:t>中国科学院新疆理化技术研究所</w:t>
      </w:r>
      <w:r w:rsidRPr="004E3AE3">
        <w:rPr>
          <w:rFonts w:ascii="Verdana" w:hAnsi="Verdana"/>
          <w:sz w:val="32"/>
          <w:szCs w:val="32"/>
        </w:rPr>
        <w:t>201</w:t>
      </w:r>
      <w:r w:rsidR="00ED396A">
        <w:rPr>
          <w:rFonts w:ascii="Verdana" w:hAnsi="Verdana" w:hint="eastAsia"/>
          <w:sz w:val="32"/>
          <w:szCs w:val="32"/>
        </w:rPr>
        <w:t>9</w:t>
      </w:r>
      <w:r w:rsidRPr="004E3AE3">
        <w:rPr>
          <w:rFonts w:ascii="Verdana" w:hAnsi="Verdana"/>
          <w:sz w:val="32"/>
          <w:szCs w:val="32"/>
        </w:rPr>
        <w:t>年</w:t>
      </w:r>
      <w:r w:rsidR="00E90256" w:rsidRPr="004E3AE3">
        <w:rPr>
          <w:rFonts w:ascii="Verdana" w:hAnsi="Verdana" w:hint="eastAsia"/>
          <w:sz w:val="32"/>
          <w:szCs w:val="32"/>
        </w:rPr>
        <w:t>博士</w:t>
      </w:r>
      <w:r w:rsidRPr="004E3AE3">
        <w:rPr>
          <w:rFonts w:ascii="Verdana" w:hAnsi="Verdana"/>
          <w:sz w:val="32"/>
          <w:szCs w:val="32"/>
        </w:rPr>
        <w:t>招生目录</w:t>
      </w:r>
    </w:p>
    <w:p w:rsidR="00186F6D" w:rsidRPr="00DB68BC" w:rsidRDefault="00186F6D" w:rsidP="00186F6D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</w:p>
    <w:p w:rsidR="00E90256" w:rsidRPr="00DB68BC" w:rsidRDefault="00DB68BC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 w:rsidRPr="00DB68BC">
        <w:rPr>
          <w:rFonts w:ascii="Arial" w:hAnsi="Arial" w:cs="Arial"/>
          <w:b/>
          <w:bCs/>
          <w:color w:val="000000"/>
          <w:sz w:val="18"/>
          <w:szCs w:val="18"/>
        </w:rPr>
        <w:t>博士入学考试参考书目及部分范围</w:t>
      </w:r>
      <w:r w:rsidRPr="00DB68BC">
        <w:rPr>
          <w:rFonts w:ascii="Arial" w:hAnsi="Arial" w:cs="Arial"/>
          <w:b/>
          <w:bCs/>
          <w:color w:val="000000"/>
          <w:sz w:val="18"/>
          <w:szCs w:val="18"/>
        </w:rPr>
        <w:t>http://www.xjipc.cas.cn/yjsjy/zs/201411/t20141106_4248864.html</w:t>
      </w:r>
    </w:p>
    <w:p w:rsidR="00E90256" w:rsidRDefault="00E90256" w:rsidP="000C0C59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</w:t>
      </w:r>
    </w:p>
    <w:p w:rsidR="00987DE5" w:rsidRPr="00E90256" w:rsidRDefault="00987DE5"/>
    <w:tbl>
      <w:tblPr>
        <w:tblW w:w="8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87DE5" w:rsidRPr="00987DE5" w:rsidTr="00130567">
        <w:trPr>
          <w:trHeight w:val="9214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29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1434"/>
              <w:gridCol w:w="593"/>
              <w:gridCol w:w="3707"/>
            </w:tblGrid>
            <w:tr w:rsidR="00987DE5" w:rsidRPr="00987DE5" w:rsidTr="00777B61"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专业代码、专业名称、研究方向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指导教师</w:t>
                  </w:r>
                </w:p>
              </w:tc>
              <w:tc>
                <w:tcPr>
                  <w:tcW w:w="5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招生人数</w:t>
                  </w: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考试科目</w:t>
                  </w:r>
                </w:p>
              </w:tc>
            </w:tr>
            <w:tr w:rsidR="008845CA" w:rsidRPr="00987DE5" w:rsidTr="00E93165"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070303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有机化学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共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442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天然有机化学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Default="008845CA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8845CA" w:rsidRPr="00435B05" w:rsidRDefault="008845CA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阿布力米提</w:t>
                  </w:r>
                </w:p>
                <w:p w:rsidR="008845CA" w:rsidRPr="00987DE5" w:rsidRDefault="008845CA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信学雷</w:t>
                  </w:r>
                  <w:proofErr w:type="gramEnd"/>
                </w:p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Pr="00987DE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③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植物化学</w:t>
                  </w:r>
                </w:p>
              </w:tc>
            </w:tr>
            <w:tr w:rsidR="008845CA" w:rsidRPr="00987DE5" w:rsidTr="00E93165">
              <w:trPr>
                <w:trHeight w:val="1122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有机合成化学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黄国正</w:t>
                  </w:r>
                </w:p>
                <w:p w:rsidR="008845CA" w:rsidRPr="00987DE5" w:rsidRDefault="008845CA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徐燕军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Pr="00987DE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③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高等有机合成</w:t>
                  </w:r>
                </w:p>
              </w:tc>
            </w:tr>
            <w:tr w:rsidR="008845CA" w:rsidRPr="00987DE5" w:rsidTr="00E93165">
              <w:trPr>
                <w:trHeight w:val="1408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有机功能材料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F8671B" w:rsidRDefault="008845CA" w:rsidP="00E90256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张亚刚</w:t>
                  </w:r>
                </w:p>
                <w:p w:rsidR="008845CA" w:rsidRPr="00987DE5" w:rsidRDefault="008845CA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ED396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昝兴杰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E90256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Pr="0063320E">
                    <w:rPr>
                      <w:rFonts w:ascii="Times New Roman" w:hAnsi="Times New Roman" w:hint="eastAsia"/>
                      <w:kern w:val="0"/>
                      <w:szCs w:val="21"/>
                    </w:rPr>
                    <w:t>③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催化化学或</w:t>
                  </w:r>
                  <w:r w:rsidRPr="0063320E">
                    <w:rPr>
                      <w:rFonts w:ascii="Times New Roman" w:hAnsi="Times New Roman" w:hint="eastAsia"/>
                      <w:kern w:val="0"/>
                      <w:szCs w:val="21"/>
                    </w:rPr>
                    <w:t>化学反应工程</w:t>
                  </w:r>
                </w:p>
              </w:tc>
            </w:tr>
            <w:tr w:rsidR="008845CA" w:rsidRPr="00987DE5" w:rsidTr="00E93165">
              <w:trPr>
                <w:trHeight w:val="5289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民族药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8845CA" w:rsidRPr="00F8671B" w:rsidRDefault="008845CA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阿布力米提</w:t>
                  </w:r>
                </w:p>
                <w:p w:rsidR="008845CA" w:rsidRDefault="008845CA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信学雷</w:t>
                  </w:r>
                  <w:proofErr w:type="gramEnd"/>
                </w:p>
                <w:p w:rsidR="008845CA" w:rsidRDefault="008845CA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胡广志</w:t>
                  </w:r>
                </w:p>
                <w:p w:rsidR="008845CA" w:rsidRPr="00B81493" w:rsidRDefault="008845CA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高洪伟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叶阳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沈敬山</w:t>
                  </w:r>
                  <w:proofErr w:type="gramEnd"/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刘志强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梁鑫淼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索有瑞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师彦平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8845CA" w:rsidRPr="00987DE5" w:rsidRDefault="008845CA" w:rsidP="00ED396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郝小江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①英语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②天然药物化学③植物化学</w:t>
                  </w:r>
                </w:p>
                <w:p w:rsidR="008845CA" w:rsidRPr="00B81493" w:rsidRDefault="008845CA" w:rsidP="00B814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554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080501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材料物理与化学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965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8845C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lastRenderedPageBreak/>
                    <w:t>01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ED396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敏感材料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与器件</w:t>
                  </w:r>
                  <w:r w:rsidRPr="00260E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8845C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常爱民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B81493" w:rsidRDefault="008845CA" w:rsidP="00ED396A">
                  <w:pPr>
                    <w:pStyle w:val="a8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C35736"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C35736">
                    <w:rPr>
                      <w:rFonts w:ascii="宋体" w:cs="宋体" w:hint="eastAsia"/>
                      <w:kern w:val="0"/>
                      <w:sz w:val="22"/>
                    </w:rPr>
                    <w:t>②物理化学或固体物理③电子陶瓷物理</w:t>
                  </w:r>
                </w:p>
              </w:tc>
            </w:tr>
            <w:tr w:rsidR="008845CA" w:rsidRPr="00987DE5" w:rsidTr="00E93165">
              <w:trPr>
                <w:trHeight w:val="1532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光电功能材料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ED396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潘世烈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E82D2C" w:rsidRDefault="008845CA" w:rsidP="00E82D2C">
                  <w:pPr>
                    <w:pStyle w:val="a8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firstLineChars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E82D2C"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E82D2C">
                    <w:rPr>
                      <w:rFonts w:ascii="宋体" w:cs="宋体" w:hint="eastAsia"/>
                      <w:kern w:val="0"/>
                      <w:sz w:val="22"/>
                    </w:rPr>
                    <w:t>②无机化学或物理化学③材料科学基础</w:t>
                  </w:r>
                </w:p>
                <w:p w:rsidR="008845CA" w:rsidRPr="00B81493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566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03</w:t>
                  </w:r>
                  <w:r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高分子纳米复合材料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4E3AE3" w:rsidRDefault="008845CA" w:rsidP="00DE1E98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马鹏程</w:t>
                  </w:r>
                </w:p>
                <w:p w:rsidR="008845CA" w:rsidRDefault="008845CA" w:rsidP="004E3AE3">
                  <w:pPr>
                    <w:widowControl/>
                    <w:spacing w:line="360" w:lineRule="atLeast"/>
                    <w:jc w:val="left"/>
                    <w:rPr>
                      <w:rFonts w:ascii="Helvetica" w:hAnsi="Helvetica"/>
                      <w:color w:val="333333"/>
                      <w:szCs w:val="21"/>
                    </w:rPr>
                  </w:pPr>
                  <w:r>
                    <w:rPr>
                      <w:rFonts w:ascii="Helvetica" w:hAnsi="Helvetica"/>
                      <w:color w:val="333333"/>
                      <w:szCs w:val="21"/>
                    </w:rPr>
                    <w:t>汪远昊</w:t>
                  </w:r>
                </w:p>
                <w:p w:rsidR="008845CA" w:rsidRPr="00987DE5" w:rsidRDefault="008845CA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elvetica" w:hAnsi="Helvetica" w:hint="eastAsia"/>
                      <w:color w:val="333333"/>
                      <w:szCs w:val="21"/>
                    </w:rPr>
                    <w:t>王天富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CD2F33" w:rsidRDefault="008845CA" w:rsidP="00ED396A">
                  <w:pPr>
                    <w:pStyle w:val="a8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firstLineChars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CD2F33">
                    <w:rPr>
                      <w:rFonts w:ascii="宋体" w:cs="宋体" w:hint="eastAsia"/>
                      <w:kern w:val="0"/>
                      <w:sz w:val="22"/>
                    </w:rPr>
                    <w:t>②物理化学</w:t>
                  </w:r>
                  <w:r w:rsidRPr="00ED396A">
                    <w:rPr>
                      <w:rFonts w:ascii="宋体" w:cs="宋体" w:hint="eastAsia"/>
                      <w:kern w:val="0"/>
                      <w:sz w:val="22"/>
                    </w:rPr>
                    <w:t>或固体物理或无机化学</w:t>
                  </w:r>
                  <w:r w:rsidRPr="00CD2F33">
                    <w:rPr>
                      <w:rFonts w:ascii="宋体" w:cs="宋体" w:hint="eastAsia"/>
                      <w:kern w:val="0"/>
                      <w:sz w:val="22"/>
                    </w:rPr>
                    <w:t>③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半导体物理或</w:t>
                  </w:r>
                  <w:r w:rsidRPr="00CD2F33">
                    <w:rPr>
                      <w:rFonts w:ascii="宋体" w:cs="宋体" w:hint="eastAsia"/>
                      <w:kern w:val="0"/>
                      <w:sz w:val="22"/>
                    </w:rPr>
                    <w:t>材料科学基础</w:t>
                  </w:r>
                </w:p>
              </w:tc>
            </w:tr>
            <w:tr w:rsidR="008845CA" w:rsidRPr="00987DE5" w:rsidTr="00E93165">
              <w:trPr>
                <w:trHeight w:val="1390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proofErr w:type="gramStart"/>
                  <w:r w:rsidRPr="00EB2E1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微纳传感</w:t>
                  </w:r>
                  <w:proofErr w:type="gramEnd"/>
                  <w:r w:rsidRPr="00EB2E1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材料与器件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4E3AE3" w:rsidRDefault="008845CA" w:rsidP="004E3AE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窦</w:t>
                  </w:r>
                  <w:proofErr w:type="gramEnd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新存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8845CA" w:rsidRDefault="008845CA" w:rsidP="008845CA">
                  <w:pPr>
                    <w:pStyle w:val="a8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firstLineChars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8845CA">
                    <w:rPr>
                      <w:rFonts w:ascii="宋体" w:cs="宋体" w:hint="eastAsia"/>
                      <w:kern w:val="0"/>
                      <w:sz w:val="22"/>
                    </w:rPr>
                    <w:t xml:space="preserve"> 英语</w:t>
                  </w:r>
                  <w:proofErr w:type="gramStart"/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8845CA">
                    <w:rPr>
                      <w:rFonts w:ascii="宋体" w:cs="宋体" w:hint="eastAsia"/>
                      <w:kern w:val="0"/>
                      <w:sz w:val="22"/>
                    </w:rPr>
                    <w:t>②无机化学或固体物理③材料科学基础</w:t>
                  </w:r>
                </w:p>
              </w:tc>
            </w:tr>
            <w:tr w:rsidR="008845CA" w:rsidRPr="00987DE5" w:rsidTr="00E93165"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080901 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物理电子学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01 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材料光电子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杨志华</w:t>
                  </w:r>
                </w:p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李志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8845CA" w:rsidRDefault="008845CA" w:rsidP="008845CA">
                  <w:pPr>
                    <w:pStyle w:val="a8"/>
                    <w:widowControl/>
                    <w:numPr>
                      <w:ilvl w:val="0"/>
                      <w:numId w:val="14"/>
                    </w:numPr>
                    <w:spacing w:line="270" w:lineRule="atLeast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</w:t>
                  </w:r>
                  <w:proofErr w:type="gramStart"/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②无机化学或固体物理③材料科学基础</w:t>
                  </w:r>
                </w:p>
              </w:tc>
            </w:tr>
            <w:tr w:rsidR="008845CA" w:rsidRPr="00987DE5" w:rsidTr="00E93165"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080903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微电子学与固体电子学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386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122D8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光电材料与器件辐射效应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郭旗</w:t>
                  </w:r>
                </w:p>
                <w:p w:rsidR="008845CA" w:rsidRPr="00987DE5" w:rsidRDefault="008845CA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李豫东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172E26" w:rsidRDefault="008845CA" w:rsidP="00ED396A">
                  <w:pPr>
                    <w:pStyle w:val="a8"/>
                    <w:widowControl/>
                    <w:numPr>
                      <w:ilvl w:val="0"/>
                      <w:numId w:val="8"/>
                    </w:numPr>
                    <w:spacing w:line="360" w:lineRule="atLeast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 w:rsidRPr="00172E26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语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172E26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②固体物理③</w:t>
                  </w:r>
                  <w:r w:rsidRPr="00ED396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半导体器件和集成电路</w:t>
                  </w:r>
                </w:p>
              </w:tc>
            </w:tr>
            <w:tr w:rsidR="008845CA" w:rsidRPr="00987DE5" w:rsidTr="00E93165">
              <w:trPr>
                <w:trHeight w:val="1123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微电子器件辐射损伤机理与加固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陆</w:t>
                  </w:r>
                  <w:proofErr w:type="gramStart"/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妩</w:t>
                  </w:r>
                  <w:proofErr w:type="gramEnd"/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21770" w:rsidRDefault="008845CA" w:rsidP="0004295E">
                  <w:pPr>
                    <w:pStyle w:val="a8"/>
                    <w:numPr>
                      <w:ilvl w:val="0"/>
                      <w:numId w:val="6"/>
                    </w:numPr>
                    <w:spacing w:line="360" w:lineRule="atLeast"/>
                    <w:ind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253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辐射效应模拟试验方法与可靠性评估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122D83" w:rsidRDefault="008845CA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余学锋</w:t>
                  </w:r>
                </w:p>
                <w:p w:rsidR="008845CA" w:rsidRPr="00122D83" w:rsidRDefault="008845CA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172E26" w:rsidRDefault="008845CA" w:rsidP="00ED396A">
                  <w:pPr>
                    <w:pStyle w:val="a8"/>
                    <w:widowControl/>
                    <w:numPr>
                      <w:ilvl w:val="0"/>
                      <w:numId w:val="6"/>
                    </w:numPr>
                    <w:spacing w:line="360" w:lineRule="atLeast"/>
                    <w:ind w:firstLineChars="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1253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ED396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Pr="00ED396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集成化智能传感器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22F9E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ED396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常爱民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8845CA" w:rsidRDefault="008845CA" w:rsidP="008845CA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spacing w:line="270" w:lineRule="atLeast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845CA"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proofErr w:type="gramStart"/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8845CA">
                    <w:rPr>
                      <w:rFonts w:ascii="宋体" w:cs="宋体" w:hint="eastAsia"/>
                      <w:kern w:val="0"/>
                      <w:sz w:val="22"/>
                    </w:rPr>
                    <w:t>②固体物理③半导体物理</w:t>
                  </w:r>
                </w:p>
              </w:tc>
            </w:tr>
            <w:tr w:rsidR="008845CA" w:rsidRPr="00987DE5" w:rsidTr="00E93165">
              <w:trPr>
                <w:trHeight w:val="691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lastRenderedPageBreak/>
                    <w:t xml:space="preserve">081203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计算机应用技术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B45FAA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691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多语种信息处理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B45FA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李晓</w:t>
                  </w:r>
                </w:p>
                <w:p w:rsidR="008845CA" w:rsidRDefault="008845CA" w:rsidP="00B45FAA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 w:rsidRPr="00C77A9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尤著宏</w:t>
                  </w:r>
                </w:p>
                <w:p w:rsidR="00C0492E" w:rsidRPr="00987DE5" w:rsidRDefault="00C0492E" w:rsidP="00B45FAA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苏国平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8845CA" w:rsidRDefault="008845CA" w:rsidP="008845CA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spacing w:line="360" w:lineRule="atLeast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845C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英语</w:t>
                  </w:r>
                  <w:proofErr w:type="gramStart"/>
                  <w:r w:rsidRPr="008845C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8845C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②软件工程与程序设计③中文信息处理原理与技术</w:t>
                  </w:r>
                </w:p>
                <w:p w:rsidR="008845CA" w:rsidRPr="00987DE5" w:rsidRDefault="008845CA" w:rsidP="00B45FAA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691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软件设计与分析方法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蒋同海</w:t>
                  </w:r>
                </w:p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周喜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691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03</w:t>
                  </w:r>
                  <w:r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物联网技术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程力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845CA" w:rsidRPr="00987DE5" w:rsidTr="00E93165">
              <w:trPr>
                <w:trHeight w:val="691"/>
              </w:trPr>
              <w:tc>
                <w:tcPr>
                  <w:tcW w:w="25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B45FA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 xml:space="preserve">04 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语音信号处理</w:t>
                  </w:r>
                </w:p>
              </w:tc>
              <w:tc>
                <w:tcPr>
                  <w:tcW w:w="1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987DE5" w:rsidRDefault="008845CA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颜永</w:t>
                  </w:r>
                  <w:bookmarkStart w:id="0" w:name="_GoBack"/>
                  <w:bookmarkEnd w:id="0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红</w:t>
                  </w:r>
                </w:p>
              </w:tc>
              <w:tc>
                <w:tcPr>
                  <w:tcW w:w="593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Default="008845CA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45CA" w:rsidRPr="00B45FAA" w:rsidRDefault="008845CA" w:rsidP="008845CA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spacing w:line="270" w:lineRule="atLeast"/>
                    <w:ind w:firstLineChars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英语一</w:t>
                  </w:r>
                  <w:r w:rsidRPr="00B45FA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②软件工程与程序设计</w:t>
                  </w:r>
                  <w:r w:rsidR="00375EF6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（</w:t>
                  </w:r>
                  <w:r w:rsidR="00375EF6" w:rsidRPr="00830D6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语音信号数字处理</w:t>
                  </w:r>
                  <w:r w:rsidR="00375EF6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）</w:t>
                  </w:r>
                  <w:r w:rsidRPr="00B45FA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③数字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信号处理</w:t>
                  </w:r>
                </w:p>
              </w:tc>
            </w:tr>
          </w:tbl>
          <w:p w:rsidR="00987DE5" w:rsidRPr="00987DE5" w:rsidRDefault="00987DE5" w:rsidP="00987DE5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87DE5" w:rsidRPr="00987DE5" w:rsidTr="00987DE5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E5" w:rsidRPr="00987DE5" w:rsidRDefault="00987DE5" w:rsidP="00987DE5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Default="00987DE5"/>
    <w:sectPr w:rsidR="0098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68" w:rsidRDefault="005C1E68" w:rsidP="000C7DAE">
      <w:r>
        <w:separator/>
      </w:r>
    </w:p>
  </w:endnote>
  <w:endnote w:type="continuationSeparator" w:id="0">
    <w:p w:rsidR="005C1E68" w:rsidRDefault="005C1E68" w:rsidP="000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68" w:rsidRDefault="005C1E68" w:rsidP="000C7DAE">
      <w:r>
        <w:separator/>
      </w:r>
    </w:p>
  </w:footnote>
  <w:footnote w:type="continuationSeparator" w:id="0">
    <w:p w:rsidR="005C1E68" w:rsidRDefault="005C1E68" w:rsidP="000C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B86"/>
    <w:multiLevelType w:val="hybridMultilevel"/>
    <w:tmpl w:val="FD041752"/>
    <w:lvl w:ilvl="0" w:tplc="1B168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24EF0"/>
    <w:multiLevelType w:val="hybridMultilevel"/>
    <w:tmpl w:val="DC0C4DDC"/>
    <w:lvl w:ilvl="0" w:tplc="804C832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5600B0"/>
    <w:multiLevelType w:val="hybridMultilevel"/>
    <w:tmpl w:val="2E40AE04"/>
    <w:lvl w:ilvl="0" w:tplc="680CFA3A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宋体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24DCE"/>
    <w:multiLevelType w:val="hybridMultilevel"/>
    <w:tmpl w:val="344E1BBE"/>
    <w:lvl w:ilvl="0" w:tplc="D674D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44AE0"/>
    <w:multiLevelType w:val="hybridMultilevel"/>
    <w:tmpl w:val="6A129194"/>
    <w:lvl w:ilvl="0" w:tplc="F66E8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193762"/>
    <w:multiLevelType w:val="hybridMultilevel"/>
    <w:tmpl w:val="D264CDD0"/>
    <w:lvl w:ilvl="0" w:tplc="9BC68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A43F0D"/>
    <w:multiLevelType w:val="hybridMultilevel"/>
    <w:tmpl w:val="DBC0F3D4"/>
    <w:lvl w:ilvl="0" w:tplc="A20E68C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DC5521"/>
    <w:multiLevelType w:val="hybridMultilevel"/>
    <w:tmpl w:val="6F128D74"/>
    <w:lvl w:ilvl="0" w:tplc="B0B6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43AF2"/>
    <w:multiLevelType w:val="hybridMultilevel"/>
    <w:tmpl w:val="0CE64CD8"/>
    <w:lvl w:ilvl="0" w:tplc="D02CB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D115C"/>
    <w:multiLevelType w:val="hybridMultilevel"/>
    <w:tmpl w:val="8FC63CC6"/>
    <w:lvl w:ilvl="0" w:tplc="E7B4A20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D43BE3"/>
    <w:multiLevelType w:val="hybridMultilevel"/>
    <w:tmpl w:val="20DC003E"/>
    <w:lvl w:ilvl="0" w:tplc="2BB294B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641AC5"/>
    <w:multiLevelType w:val="hybridMultilevel"/>
    <w:tmpl w:val="0704617A"/>
    <w:lvl w:ilvl="0" w:tplc="7486D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7E6A8B"/>
    <w:multiLevelType w:val="hybridMultilevel"/>
    <w:tmpl w:val="52783368"/>
    <w:lvl w:ilvl="0" w:tplc="2E783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B47BBE"/>
    <w:multiLevelType w:val="hybridMultilevel"/>
    <w:tmpl w:val="51F6AE04"/>
    <w:lvl w:ilvl="0" w:tplc="D2580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8532C9"/>
    <w:multiLevelType w:val="hybridMultilevel"/>
    <w:tmpl w:val="9B0CA7A0"/>
    <w:lvl w:ilvl="0" w:tplc="BD8C3A44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5"/>
    <w:rsid w:val="000470A9"/>
    <w:rsid w:val="000C0C59"/>
    <w:rsid w:val="000C7DAE"/>
    <w:rsid w:val="000D6A6C"/>
    <w:rsid w:val="00122D83"/>
    <w:rsid w:val="00130567"/>
    <w:rsid w:val="00172E26"/>
    <w:rsid w:val="00186F6D"/>
    <w:rsid w:val="0019378E"/>
    <w:rsid w:val="001D5FFD"/>
    <w:rsid w:val="0022180A"/>
    <w:rsid w:val="00260E93"/>
    <w:rsid w:val="002C0889"/>
    <w:rsid w:val="00375EF6"/>
    <w:rsid w:val="003C7C7A"/>
    <w:rsid w:val="00435B05"/>
    <w:rsid w:val="00485AF7"/>
    <w:rsid w:val="004C32EA"/>
    <w:rsid w:val="004E0147"/>
    <w:rsid w:val="004E3AE3"/>
    <w:rsid w:val="00532557"/>
    <w:rsid w:val="0053434F"/>
    <w:rsid w:val="0054673B"/>
    <w:rsid w:val="00586C1B"/>
    <w:rsid w:val="005C1E68"/>
    <w:rsid w:val="006A2E41"/>
    <w:rsid w:val="00725F22"/>
    <w:rsid w:val="00763AC7"/>
    <w:rsid w:val="00777B61"/>
    <w:rsid w:val="0078447B"/>
    <w:rsid w:val="007D326E"/>
    <w:rsid w:val="008176C0"/>
    <w:rsid w:val="008277CE"/>
    <w:rsid w:val="008553E2"/>
    <w:rsid w:val="008845CA"/>
    <w:rsid w:val="00891653"/>
    <w:rsid w:val="008A1779"/>
    <w:rsid w:val="008B3037"/>
    <w:rsid w:val="00910E0B"/>
    <w:rsid w:val="00921770"/>
    <w:rsid w:val="00987DE5"/>
    <w:rsid w:val="009B0FF3"/>
    <w:rsid w:val="00A00F4F"/>
    <w:rsid w:val="00A64F3D"/>
    <w:rsid w:val="00AA45CE"/>
    <w:rsid w:val="00B45FAA"/>
    <w:rsid w:val="00B73FDC"/>
    <w:rsid w:val="00B81493"/>
    <w:rsid w:val="00BC5A56"/>
    <w:rsid w:val="00C0492E"/>
    <w:rsid w:val="00C35736"/>
    <w:rsid w:val="00C77A91"/>
    <w:rsid w:val="00CA0E11"/>
    <w:rsid w:val="00CC06A1"/>
    <w:rsid w:val="00CD2F33"/>
    <w:rsid w:val="00D0451E"/>
    <w:rsid w:val="00D1539A"/>
    <w:rsid w:val="00D37A93"/>
    <w:rsid w:val="00D57431"/>
    <w:rsid w:val="00DB68BC"/>
    <w:rsid w:val="00DE1E98"/>
    <w:rsid w:val="00E82D2C"/>
    <w:rsid w:val="00E90256"/>
    <w:rsid w:val="00EB2E10"/>
    <w:rsid w:val="00EB61E8"/>
    <w:rsid w:val="00ED396A"/>
    <w:rsid w:val="00F53EB8"/>
    <w:rsid w:val="00F8671B"/>
    <w:rsid w:val="00FC1C82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41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6BCC-D5A4-4401-B379-A57EA81C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W.X.Yong</dc:creator>
  <cp:lastModifiedBy>雍文新</cp:lastModifiedBy>
  <cp:revision>4</cp:revision>
  <dcterms:created xsi:type="dcterms:W3CDTF">2018-11-28T08:33:00Z</dcterms:created>
  <dcterms:modified xsi:type="dcterms:W3CDTF">2019-01-04T09:13:00Z</dcterms:modified>
</cp:coreProperties>
</file>