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25" w:rsidRDefault="00BE6D76" w:rsidP="00BE6D76">
      <w:pPr>
        <w:ind w:firstLineChars="300" w:firstLine="630"/>
        <w:rPr>
          <w:rFonts w:cs="Helvetica" w:hint="eastAsia"/>
        </w:rPr>
      </w:pPr>
      <w:r>
        <w:rPr>
          <w:rFonts w:cs="Helvetica" w:hint="eastAsia"/>
        </w:rPr>
        <w:t>中国科学院</w:t>
      </w:r>
      <w:r>
        <w:rPr>
          <w:rFonts w:cs="Helvetica" w:hint="eastAsia"/>
        </w:rPr>
        <w:t>新疆理化所技术研究所</w:t>
      </w:r>
      <w:r>
        <w:rPr>
          <w:rFonts w:cs="Helvetica" w:hint="eastAsia"/>
        </w:rPr>
        <w:t>大学生</w:t>
      </w:r>
      <w:bookmarkStart w:id="0" w:name="_GoBack"/>
      <w:r>
        <w:rPr>
          <w:rFonts w:cs="Helvetica" w:hint="eastAsia"/>
        </w:rPr>
        <w:t>“科创计划”项目申报指南</w:t>
      </w:r>
      <w:bookmarkEnd w:id="0"/>
    </w:p>
    <w:p w:rsidR="00BE6D76" w:rsidRDefault="00BE6D76" w:rsidP="00BE6D76">
      <w:pPr>
        <w:ind w:firstLineChars="300" w:firstLine="630"/>
        <w:rPr>
          <w:rFonts w:cs="Helvetica" w:hint="eastAsia"/>
        </w:rPr>
      </w:pPr>
    </w:p>
    <w:p w:rsidR="00BE6D76" w:rsidRDefault="00BE6D76" w:rsidP="00BE6D76">
      <w:pPr>
        <w:pStyle w:val="a4"/>
        <w:spacing w:line="330" w:lineRule="atLeast"/>
        <w:ind w:firstLineChars="200" w:firstLine="400"/>
        <w:rPr>
          <w:rFonts w:ascii="微软雅黑" w:eastAsia="微软雅黑" w:hAnsi="微软雅黑" w:cs="Helvetic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根据中国科学院《关于开展 “中国科学院大学生创新实践训练计划”的通知》（简称“科创计划”）要求，现面向全国各高等院校在学大学生发布中国科学院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新疆理化技术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“科创计划”项目申报指南，本项目意在通过导师的指导和大学生来所参加科研活动，培养同学们的科研创新能力，并且对我</w:t>
      </w:r>
      <w:proofErr w:type="gramStart"/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所</w:t>
      </w:r>
      <w:r w:rsidR="00E94D84" w:rsidRP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维药</w:t>
      </w:r>
      <w:proofErr w:type="gramEnd"/>
      <w:r w:rsidR="00E94D84" w:rsidRP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现代化、维哈柯语言文字信息处理、电子元器件累积辐射效应、热敏材料与器件、非线性光学晶体、油田化工污染治理材料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等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研究领域和研究方向有一定的认识，对我所研究生的学习和生活状况有初步的了解，鼓励和吸引更多优秀大学生来所学习深造。  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</w:t>
      </w:r>
      <w:r>
        <w:rPr>
          <w:rFonts w:ascii="微软雅黑" w:eastAsia="微软雅黑" w:hAnsi="微软雅黑" w:cs="Helvetica" w:hint="eastAsia"/>
          <w:b/>
          <w:bCs/>
          <w:color w:val="333333"/>
          <w:sz w:val="20"/>
          <w:szCs w:val="20"/>
        </w:rPr>
        <w:t>一、资助形式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“科创计划”以项目形式进行经费资助，资助额度一般为10000元人民币/项。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</w:t>
      </w:r>
      <w:r>
        <w:rPr>
          <w:rFonts w:ascii="微软雅黑" w:eastAsia="微软雅黑" w:hAnsi="微软雅黑" w:cs="Helvetica" w:hint="eastAsia"/>
          <w:b/>
          <w:bCs/>
          <w:color w:val="333333"/>
          <w:sz w:val="20"/>
          <w:szCs w:val="20"/>
        </w:rPr>
        <w:t>二、申请对象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申请者应为全国各高等院校大学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化学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、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应用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物理、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材料学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、化学工程、材料物理与化学、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计算机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等相关专业的大二、大三学生成绩优秀者。申请者需具有一定的创新意识和科研探索精神，具有浓厚的科研兴趣和扎实的理论基础知识。  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</w:t>
      </w:r>
      <w:r>
        <w:rPr>
          <w:rFonts w:ascii="微软雅黑" w:eastAsia="微软雅黑" w:hAnsi="微软雅黑" w:cs="Helvetica" w:hint="eastAsia"/>
          <w:b/>
          <w:bCs/>
          <w:color w:val="333333"/>
          <w:sz w:val="20"/>
          <w:szCs w:val="20"/>
        </w:rPr>
        <w:t>三、申请要求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申请“科创计划”的本科生可根据自己专业、兴趣，选择相关指导老师的科研课题（见附件2）。申请者需经所在学校同意方可提出申请。申请者除了研究所指导老师外，可申请一名所在学校的指导老师共同指导。项目可个人/团队申报，团队原则上不超过3人。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</w:t>
      </w:r>
      <w:r>
        <w:rPr>
          <w:rFonts w:ascii="微软雅黑" w:eastAsia="微软雅黑" w:hAnsi="微软雅黑" w:cs="Helvetica" w:hint="eastAsia"/>
          <w:b/>
          <w:bCs/>
          <w:color w:val="333333"/>
          <w:sz w:val="20"/>
          <w:szCs w:val="20"/>
        </w:rPr>
        <w:t>四、实施流程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1. 项目申请受理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申请者填写或下载“科创计划”项目申请表（见附件1），提交纸质版及电子版。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lastRenderedPageBreak/>
        <w:t xml:space="preserve">　　电子版发送至邮箱：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yanjs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@ms.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xjb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.ac.cn，邮件主题：姓名+学校+</w:t>
      </w:r>
      <w:proofErr w:type="gramStart"/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科创计划</w:t>
      </w:r>
      <w:proofErr w:type="gramEnd"/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； </w:t>
      </w:r>
    </w:p>
    <w:p w:rsidR="00BE6D76" w:rsidRDefault="00BE6D76" w:rsidP="00E94D84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纸质版（一式三份）邮寄至：</w:t>
      </w:r>
      <w:r w:rsidR="00E94D84" w:rsidRP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 </w:t>
      </w:r>
      <w:r w:rsidR="00E94D84" w:rsidRP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新疆乌鲁木齐市北京南路40-1号中国科学院新疆理化技术研究所研究生部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  </w:t>
      </w:r>
      <w:proofErr w:type="gramStart"/>
      <w:r w:rsidR="00E94D84" w:rsidRP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雍</w:t>
      </w:r>
      <w:proofErr w:type="gramEnd"/>
      <w:r w:rsidR="00E94D84" w:rsidRP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文新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 收（邮编830011）。</w:t>
      </w:r>
      <w:r w:rsidR="00E94D84" w:rsidRP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电话: 0991-3838124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项目申请受理截止时间：2017年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6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月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5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日（纸质材料以邮戳为准）。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2. 项目立项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研究所将根据申报情况对申请项目进行遴选，确定立项项目以及项目经费额度。2017年共有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2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1位导师申请，资助经费1万元/项。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3. 项目实施与验收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研究所将为申请者提供指导教师和实践环境等支撑条件。项目结束后，获资助学生应完成项目总结（5000-10000字）；指导教师和研究所给出评议意见。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</w:t>
      </w:r>
      <w:r>
        <w:rPr>
          <w:rFonts w:ascii="微软雅黑" w:eastAsia="微软雅黑" w:hAnsi="微软雅黑" w:cs="Helvetica" w:hint="eastAsia"/>
          <w:b/>
          <w:bCs/>
          <w:color w:val="333333"/>
          <w:sz w:val="20"/>
          <w:szCs w:val="20"/>
        </w:rPr>
        <w:t>五. 经费使用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研究生部已经制定经费的使用原则和使用要求。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</w:t>
      </w:r>
      <w:r>
        <w:rPr>
          <w:rFonts w:ascii="微软雅黑" w:eastAsia="微软雅黑" w:hAnsi="微软雅黑" w:cs="Helvetica" w:hint="eastAsia"/>
          <w:b/>
          <w:bCs/>
          <w:color w:val="333333"/>
          <w:sz w:val="20"/>
          <w:szCs w:val="20"/>
        </w:rPr>
        <w:t>六、联系方式 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联系人：</w:t>
      </w:r>
      <w:proofErr w:type="gramStart"/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雍</w:t>
      </w:r>
      <w:proofErr w:type="gramEnd"/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文新</w:t>
      </w: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联系电话：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0991-3838124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电子邮箱：</w:t>
      </w:r>
      <w:hyperlink r:id="rId7" w:history="1">
        <w:r w:rsidR="00E94D84" w:rsidRPr="00786FE6">
          <w:rPr>
            <w:rStyle w:val="a3"/>
            <w:rFonts w:ascii="微软雅黑" w:eastAsia="微软雅黑" w:hAnsi="微软雅黑" w:cs="Helvetica" w:hint="eastAsia"/>
            <w:sz w:val="20"/>
            <w:szCs w:val="20"/>
          </w:rPr>
          <w:t>yanjs@ms.xjb.ac.cn</w:t>
        </w:r>
      </w:hyperlink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　　  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附件1. 中国科学院大学生创新实践训练计划项目申请表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附件2. 中科院</w:t>
      </w:r>
      <w:r w:rsidR="00E94D84">
        <w:rPr>
          <w:rFonts w:ascii="微软雅黑" w:eastAsia="微软雅黑" w:hAnsi="微软雅黑" w:cs="Helvetica" w:hint="eastAsia"/>
          <w:color w:val="333333"/>
          <w:sz w:val="20"/>
          <w:szCs w:val="20"/>
        </w:rPr>
        <w:t>新疆理化所技术研究所</w:t>
      </w:r>
      <w:proofErr w:type="gramStart"/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科创计划</w:t>
      </w:r>
      <w:proofErr w:type="gramEnd"/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>项目指南汇总表 </w:t>
      </w:r>
    </w:p>
    <w:p w:rsidR="00BE6D76" w:rsidRDefault="00BE6D76" w:rsidP="00BE6D76">
      <w:pPr>
        <w:pStyle w:val="a4"/>
        <w:spacing w:line="330" w:lineRule="atLeast"/>
        <w:rPr>
          <w:rFonts w:ascii="微软雅黑" w:eastAsia="微软雅黑" w:hAnsi="微软雅黑" w:cs="Helvetica" w:hint="eastAsia"/>
          <w:color w:val="333333"/>
          <w:sz w:val="20"/>
          <w:szCs w:val="20"/>
        </w:rPr>
      </w:pPr>
      <w:r>
        <w:rPr>
          <w:rFonts w:ascii="微软雅黑" w:eastAsia="微软雅黑" w:hAnsi="微软雅黑" w:cs="Helvetica" w:hint="eastAsia"/>
          <w:color w:val="333333"/>
          <w:sz w:val="20"/>
          <w:szCs w:val="20"/>
        </w:rPr>
        <w:t xml:space="preserve">　　附件3. “科创计划”平台使用说明-学生 </w:t>
      </w:r>
    </w:p>
    <w:p w:rsidR="00BE6D76" w:rsidRPr="00BE6D76" w:rsidRDefault="00BE6D76" w:rsidP="00BE6D76">
      <w:pPr>
        <w:ind w:firstLineChars="300" w:firstLine="630"/>
      </w:pPr>
    </w:p>
    <w:sectPr w:rsidR="00BE6D76" w:rsidRPr="00BE6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75" w:rsidRDefault="00C07075" w:rsidP="00BE6D76">
      <w:r>
        <w:separator/>
      </w:r>
    </w:p>
  </w:endnote>
  <w:endnote w:type="continuationSeparator" w:id="0">
    <w:p w:rsidR="00C07075" w:rsidRDefault="00C07075" w:rsidP="00BE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75" w:rsidRDefault="00C07075" w:rsidP="00BE6D76">
      <w:r>
        <w:separator/>
      </w:r>
    </w:p>
  </w:footnote>
  <w:footnote w:type="continuationSeparator" w:id="0">
    <w:p w:rsidR="00C07075" w:rsidRDefault="00C07075" w:rsidP="00BE6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76"/>
    <w:rsid w:val="00BE6D76"/>
    <w:rsid w:val="00C07075"/>
    <w:rsid w:val="00C26925"/>
    <w:rsid w:val="00E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D7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E6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E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6D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6D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D76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E6D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BE6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6D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6D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18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486">
                  <w:marLeft w:val="240"/>
                  <w:marRight w:val="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613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js@ms.xjb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182</Words>
  <Characters>1039</Characters>
  <Application>Microsoft Office Word</Application>
  <DocSecurity>0</DocSecurity>
  <Lines>8</Lines>
  <Paragraphs>2</Paragraphs>
  <ScaleCrop>false</ScaleCrop>
  <Company>Sky123.Org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2017-05-17T11:29:00Z</dcterms:created>
  <dcterms:modified xsi:type="dcterms:W3CDTF">2017-05-17T11:54:00Z</dcterms:modified>
</cp:coreProperties>
</file>