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5" w:rsidRDefault="000061C4">
      <w:r w:rsidRPr="00EF090A">
        <w:rPr>
          <w:rFonts w:hint="eastAsia"/>
          <w:b/>
          <w:sz w:val="32"/>
          <w:szCs w:val="32"/>
        </w:rPr>
        <w:t>《</w:t>
      </w:r>
      <w:bookmarkStart w:id="0" w:name="_GoBack"/>
      <w:r w:rsidRPr="00EF090A">
        <w:rPr>
          <w:rFonts w:hint="eastAsia"/>
          <w:b/>
          <w:sz w:val="32"/>
          <w:szCs w:val="32"/>
        </w:rPr>
        <w:t>有机分析</w:t>
      </w:r>
      <w:bookmarkEnd w:id="0"/>
      <w:r w:rsidRPr="00EF090A">
        <w:rPr>
          <w:rFonts w:hint="eastAsia"/>
          <w:b/>
          <w:sz w:val="32"/>
          <w:szCs w:val="32"/>
        </w:rPr>
        <w:t>》</w:t>
      </w:r>
      <w:r w:rsidRPr="00EF090A">
        <w:rPr>
          <w:rFonts w:hint="eastAsia"/>
          <w:b/>
          <w:sz w:val="32"/>
          <w:szCs w:val="32"/>
        </w:rPr>
        <w:t xml:space="preserve"> </w:t>
      </w:r>
      <w:r w:rsidRPr="00EF090A">
        <w:rPr>
          <w:rFonts w:hint="eastAsia"/>
          <w:b/>
          <w:sz w:val="32"/>
          <w:szCs w:val="32"/>
        </w:rPr>
        <w:t xml:space="preserve">高等教育出版社　</w:t>
      </w:r>
      <w:r w:rsidRPr="00EF090A">
        <w:rPr>
          <w:rFonts w:hint="eastAsia"/>
          <w:b/>
          <w:sz w:val="32"/>
          <w:szCs w:val="32"/>
        </w:rPr>
        <w:t xml:space="preserve"> </w:t>
      </w:r>
      <w:r w:rsidRPr="00EF090A">
        <w:rPr>
          <w:rFonts w:hint="eastAsia"/>
          <w:b/>
          <w:sz w:val="32"/>
          <w:szCs w:val="32"/>
        </w:rPr>
        <w:t>陈耀祖编著</w:t>
      </w:r>
    </w:p>
    <w:sectPr w:rsidR="0082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C4"/>
    <w:rsid w:val="000061C4"/>
    <w:rsid w:val="00923A07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Sky123.Org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2014-11-06T04:40:00Z</dcterms:created>
  <dcterms:modified xsi:type="dcterms:W3CDTF">2014-11-06T04:40:00Z</dcterms:modified>
</cp:coreProperties>
</file>